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right="20" w:hanging="2"/>
        <w:jc w:val="center"/>
        <w:rPr>
          <w:sz w:val="24"/>
          <w:szCs w:val="24"/>
        </w:rPr>
      </w:pPr>
      <w:bookmarkStart w:colFirst="0" w:colLast="0" w:name="_heading=h.5af2b6r0wuzk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ORIENTAÇÕES PARA DIÁRIO DE BORDO DO ESTÁGIO E 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licenciando deverá ter um fichário ou caderno de anotações para fazer registros das situações vivenciadas, análise de documentos e reflexões ao longo do estágio. Posteriormente, tais dados serão redigidos e farão parte do Relatório que deverá ser impresso e encadernado, contendo as comprovações da realização do estágio em anexo. A seguir, apresentamos os itens que deverão constar no corpo do relatório.</w:t>
      </w:r>
    </w:p>
    <w:p w:rsidR="00000000" w:rsidDel="00000000" w:rsidP="00000000" w:rsidRDefault="00000000" w:rsidRPr="00000000" w14:paraId="00000004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</w:t>
      </w:r>
    </w:p>
    <w:p w:rsidR="00000000" w:rsidDel="00000000" w:rsidP="00000000" w:rsidRDefault="00000000" w:rsidRPr="00000000" w14:paraId="00000006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acadêmico (a):</w:t>
      </w:r>
    </w:p>
    <w:p w:rsidR="00000000" w:rsidDel="00000000" w:rsidP="00000000" w:rsidRDefault="00000000" w:rsidRPr="00000000" w14:paraId="00000007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Semestre:</w:t>
      </w:r>
    </w:p>
    <w:p w:rsidR="00000000" w:rsidDel="00000000" w:rsidP="00000000" w:rsidRDefault="00000000" w:rsidRPr="00000000" w14:paraId="00000009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escola e endereço:</w:t>
      </w:r>
    </w:p>
    <w:p w:rsidR="00000000" w:rsidDel="00000000" w:rsidP="00000000" w:rsidRDefault="00000000" w:rsidRPr="00000000" w14:paraId="0000000A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professor supervisor:</w:t>
      </w:r>
    </w:p>
    <w:p w:rsidR="00000000" w:rsidDel="00000000" w:rsidP="00000000" w:rsidRDefault="00000000" w:rsidRPr="00000000" w14:paraId="0000000B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professor orientador:</w:t>
      </w:r>
    </w:p>
    <w:p w:rsidR="00000000" w:rsidDel="00000000" w:rsidP="00000000" w:rsidRDefault="00000000" w:rsidRPr="00000000" w14:paraId="0000000C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CONTEÚDO DO RELATÓRIO A SER DESENVOLVIDO AO LONGO DO ESTÁGIO </w:t>
      </w:r>
    </w:p>
    <w:p w:rsidR="00000000" w:rsidDel="00000000" w:rsidP="00000000" w:rsidRDefault="00000000" w:rsidRPr="00000000" w14:paraId="0000000E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registros das atividades do estágio deverão ser comprovados mediante assinatura do professor orientador ou supervisor no Formulário n°3.</w:t>
      </w:r>
    </w:p>
    <w:p w:rsidR="00000000" w:rsidDel="00000000" w:rsidP="00000000" w:rsidRDefault="00000000" w:rsidRPr="00000000" w14:paraId="0000000F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ROTEIRO ORIENTADOR DA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OBSERVAÇÃO DA REALIDADE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Fazer descrições e reflexões sobre: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Local/bairro onde a escola está inserida (caracterização dos aspectos socioculturais e ambientais da escola/bairro);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Caracterização das instalações e espaço físico da escola e clientela atendida; 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Aspectos administrativos, de funcionamento e gestão escolar (organização do espaço/tempo escolar: aulas, recreios, intervalos, lanches, etc.);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Turnos de funcionamento e níveis de ensino que a escola atende (Fundamental/ Médio/ EJA) e recursos didáticos disponíveis para a prática docente;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Existência ou não de pessoal de apoio como, por exemplo, professores auxiliares, inspetores, psicólogos, entre outros;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Análise e reflexão de aspectos relacionados ao processo comportamental e atitudinal dos alunos fora de sala de aula; </w:t>
      </w:r>
    </w:p>
    <w:p w:rsidR="00000000" w:rsidDel="00000000" w:rsidP="00000000" w:rsidRDefault="00000000" w:rsidRPr="00000000" w14:paraId="00000019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Os alunos que já realizaram a observação dos itens acima, manter a observação de fatos cotidianos não observados anteriormente.</w:t>
      </w:r>
    </w:p>
    <w:p w:rsidR="00000000" w:rsidDel="00000000" w:rsidP="00000000" w:rsidRDefault="00000000" w:rsidRPr="00000000" w14:paraId="0000001A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Relatar sua opinião e refletir sobre a influência da realidade escolar no processo educativo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ROTEIRO ORIENTADOR PARA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ANÁLISE DO PROJETO POLÍTICO PEDAGÓGICO 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DA ESCOLA - PPP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Para aqueles que permaneceram na mesma escola do primeiro semestre, verificar se houve alteração no PPP da escola. Neste caso deverá o aluno inserir suas considerações.</w:t>
      </w:r>
    </w:p>
    <w:p w:rsidR="00000000" w:rsidDel="00000000" w:rsidP="00000000" w:rsidRDefault="00000000" w:rsidRPr="00000000" w14:paraId="0000001E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os alunos que mudaram de escola, analise o projeto político pedagógico da escola, refletindo e descrevendo sucintamente sobre: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Comparativo entre os aspectos observados na análise da realidade escolar e os descritos no documento - PPP (situação socioeconômica e educacional da comunidade, níveis de ensino, situação/descrição do espaço físico, recursos materiais e tecnológicos disponíveis e sua adequação, entre outros);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Abordagem teórico-metodológica (referenciais de ensino e aprendizagem), c</w:t>
      </w:r>
      <w:r w:rsidDel="00000000" w:rsidR="00000000" w:rsidRPr="00000000">
        <w:rPr>
          <w:sz w:val="24"/>
          <w:szCs w:val="24"/>
          <w:rtl w:val="0"/>
        </w:rPr>
        <w:t xml:space="preserve">ritérios e formas de avaliação de aprendizagem;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Comparativo entre os Projetos pedagógicos e/ou projetos extracurriculares propostos no PPP os de fato desenvolvidos na escola;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Atividades de integração com a comunidade interna e externa (festas, jogos, eventos cívicos, etc. - caracterizar).</w:t>
      </w:r>
    </w:p>
    <w:p w:rsidR="00000000" w:rsidDel="00000000" w:rsidP="00000000" w:rsidRDefault="00000000" w:rsidRPr="00000000" w14:paraId="00000023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ROTEIRO ORIENTADOR DIÁRIO PARA ETAPAS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OBSERVAÇÃO E COPARTICIPAÇÃO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cada aula, fazer as seguintes anotações em seu diário de bordo:</w:t>
      </w:r>
    </w:p>
    <w:p w:rsidR="00000000" w:rsidDel="00000000" w:rsidP="00000000" w:rsidRDefault="00000000" w:rsidRPr="00000000" w14:paraId="00000026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Escrever dia e turma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Conteúdos (temas)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Atividades desenvolvidas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Metodologia realizada pelo professor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Recursos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Habilidades e competências trabalhadas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Problemas evidenciados e se ocorreram as devidas soluções</w:t>
      </w:r>
    </w:p>
    <w:p w:rsidR="00000000" w:rsidDel="00000000" w:rsidP="00000000" w:rsidRDefault="00000000" w:rsidRPr="00000000" w14:paraId="0000002F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Fazer análise e reflexão da aula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Refletir sobre as abordagens de ensino e aprendizagem, exemplificar pelas situações vivenciadas e fundamentação teórica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Enfoque de valores e atitudes relacionados aos conteúdos e procedimentos (ética, cidadania, cooperação, envolvimento, respeito, participação, dentre outros.)</w:t>
      </w:r>
    </w:p>
    <w:p w:rsidR="00000000" w:rsidDel="00000000" w:rsidP="00000000" w:rsidRDefault="00000000" w:rsidRPr="00000000" w14:paraId="00000034">
      <w:p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principais características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turma</w:t>
      </w:r>
      <w:r w:rsidDel="00000000" w:rsidR="00000000" w:rsidRPr="00000000">
        <w:rPr>
          <w:sz w:val="24"/>
          <w:szCs w:val="24"/>
          <w:rtl w:val="0"/>
        </w:rPr>
        <w:t xml:space="preserve">, peculiaridades, contexto sociocultural, dificuldades/limitações observadas e, a partir disso, reflita e descreva o que você, como futuro professor, poderia fazer para possibilitar contribuições significativas para o processo de ensino e aprendizagem, visando minimizar as dificuldades observadas;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Refletir sobre as contribuições dos momentos de coparticipação, tanto para o professor supervisor, quando para os alunos e para sua própria formação docente;</w:t>
      </w:r>
    </w:p>
    <w:p w:rsidR="00000000" w:rsidDel="00000000" w:rsidP="00000000" w:rsidRDefault="00000000" w:rsidRPr="00000000" w14:paraId="00000037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SEQUÊNCIA DIDÁTICA</w:t>
      </w:r>
    </w:p>
    <w:p w:rsidR="00000000" w:rsidDel="00000000" w:rsidP="00000000" w:rsidRDefault="00000000" w:rsidRPr="00000000" w14:paraId="00000039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2.4.1.Elaboração de uma sequência didática autoral. Assistir aos vídeos disponíveis no site de Estágio e atender as orientações conforme plano de atividades (jogos, maquetes, modelos, dentre outros.). Verificar os materiais didáticos disponíveis no LIPE.</w:t>
      </w:r>
    </w:p>
    <w:p w:rsidR="00000000" w:rsidDel="00000000" w:rsidP="00000000" w:rsidRDefault="00000000" w:rsidRPr="00000000" w14:paraId="0000003A">
      <w:pPr>
        <w:spacing w:after="0" w:lineRule="auto"/>
        <w:ind w:left="0" w:righ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2.4.2.Essa proposta deverá ser apresentada ao respectivo orientador em reunião específica. Após correções com o(a) orientador(a), a sequência didática deverá ser </w:t>
      </w:r>
      <w:r w:rsidDel="00000000" w:rsidR="00000000" w:rsidRPr="00000000">
        <w:rPr>
          <w:b w:val="1"/>
          <w:sz w:val="24"/>
          <w:szCs w:val="24"/>
          <w:rtl w:val="0"/>
        </w:rPr>
        <w:t xml:space="preserve">aplicada</w:t>
      </w:r>
      <w:r w:rsidDel="00000000" w:rsidR="00000000" w:rsidRPr="00000000">
        <w:rPr>
          <w:sz w:val="24"/>
          <w:szCs w:val="24"/>
          <w:rtl w:val="0"/>
        </w:rPr>
        <w:t xml:space="preserve"> na fase de regência com carga horária específica.</w:t>
      </w:r>
    </w:p>
    <w:p w:rsidR="00000000" w:rsidDel="00000000" w:rsidP="00000000" w:rsidRDefault="00000000" w:rsidRPr="00000000" w14:paraId="0000003B">
      <w:pPr>
        <w:spacing w:after="0" w:lineRule="auto"/>
        <w:ind w:left="0" w:right="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2.4.3.No diário de bordo faça uma avaliação/reflexão sobre sua experiência de elaboração e desenvolvimento da sequência didática.</w:t>
      </w:r>
    </w:p>
    <w:p w:rsidR="00000000" w:rsidDel="00000000" w:rsidP="00000000" w:rsidRDefault="00000000" w:rsidRPr="00000000" w14:paraId="0000003C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PLANEJAMENTO DE AULAS (SD)</w:t>
      </w:r>
    </w:p>
    <w:p w:rsidR="00000000" w:rsidDel="00000000" w:rsidP="00000000" w:rsidRDefault="00000000" w:rsidRPr="00000000" w14:paraId="0000003E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como foi o processo de planejamento de aulas juntamente com seu supervisor e/ou orientador. Reflita sobre estas questões: os espaços de tempo para o planejamento, conteúdos das aulas, materiais utilizados (livros, sites, materiais do LIPE, biblioteca, artigos), dificuldades, potencialidades, resoluções de problemas etc.</w:t>
      </w:r>
    </w:p>
    <w:p w:rsidR="00000000" w:rsidDel="00000000" w:rsidP="00000000" w:rsidRDefault="00000000" w:rsidRPr="00000000" w14:paraId="0000003F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COPARTICIPAÇÃO</w:t>
      </w:r>
    </w:p>
    <w:p w:rsidR="00000000" w:rsidDel="00000000" w:rsidP="00000000" w:rsidRDefault="00000000" w:rsidRPr="00000000" w14:paraId="00000041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as atividades de coparticipação, apontando aspectos positivos e problemas vivenciados. Avalie sua contribuição para o professor supervisor e para as turmas. </w:t>
      </w:r>
    </w:p>
    <w:p w:rsidR="00000000" w:rsidDel="00000000" w:rsidP="00000000" w:rsidRDefault="00000000" w:rsidRPr="00000000" w14:paraId="00000042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Observação: Se houver participação em reuniões de conselho de classe, reunião de professores e/ou pais e mestre, faça um relato sobre a experiência.</w:t>
      </w:r>
    </w:p>
    <w:p w:rsidR="00000000" w:rsidDel="00000000" w:rsidP="00000000" w:rsidRDefault="00000000" w:rsidRPr="00000000" w14:paraId="00000043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REGÊNCIA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right="2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as experiências vivenciadas em cada turma que lecionou, destacando as abordagens/referenciais que fundamentaram sua prática pedagógica;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right="2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Reflita sobre suas ações e metodologias em sala de aula. Descreva o que mudaria;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right="2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Analise as contribuições das suas aulas no desenvolvimento da </w:t>
      </w:r>
      <w:r w:rsidDel="00000000" w:rsidR="00000000" w:rsidRPr="00000000">
        <w:rPr>
          <w:sz w:val="24"/>
          <w:szCs w:val="24"/>
          <w:rtl w:val="0"/>
        </w:rPr>
        <w:t xml:space="preserve">Sequência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Didática, refletindo sobre o processo de aprendizagem dos alunos. Reflita sobre os resultados obtidos em suas atividades e avaliações durante a regência;</w:t>
      </w:r>
    </w:p>
    <w:p w:rsidR="00000000" w:rsidDel="00000000" w:rsidP="00000000" w:rsidRDefault="00000000" w:rsidRPr="00000000" w14:paraId="00000048">
      <w:p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as dificuldades encontradas no momento do estágio (tanto na universidade quanto na escola), se conseguiu superá-las e/ou o que poderia ser feito para minimizar tais dificuldades.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Reflita sobre as contribuições do Estágio Supervisionado para a sua formação docente.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as disciplinas de práticas de ensino contribuíram no desenvolvimento do estágio – enfatizar exemplos de aplicação de materiais e metodologias oriundas dessas disciplinas.</w:t>
      </w:r>
    </w:p>
    <w:p w:rsidR="00000000" w:rsidDel="00000000" w:rsidP="00000000" w:rsidRDefault="00000000" w:rsidRPr="00000000" w14:paraId="0000004D">
      <w:p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Textos de Fundamentação Teórica da área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Livros utilizados: didáticos e acadêmicos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Outros: links de vídeos e sites</w:t>
      </w:r>
    </w:p>
    <w:p w:rsidR="00000000" w:rsidDel="00000000" w:rsidP="00000000" w:rsidRDefault="00000000" w:rsidRPr="00000000" w14:paraId="00000052">
      <w:p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compromisso assinado e datado (via do aluno)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Registro e Comprovação das atividades de estágio (Formulário 3)</w:t>
      </w:r>
    </w:p>
    <w:p w:rsidR="00000000" w:rsidDel="00000000" w:rsidP="00000000" w:rsidRDefault="00000000" w:rsidRPr="00000000" w14:paraId="00000056">
      <w:p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APÊNDICES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lineRule="auto"/>
        <w:ind w:left="0" w:right="2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Sequência Didática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lineRule="auto"/>
        <w:ind w:left="0" w:right="20" w:hanging="2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Jogos (regras, orientações, fotos)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lineRule="auto"/>
        <w:ind w:left="0" w:right="2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Fotos das atividades (conforme orientações para preservar alunos e escola)</w:t>
      </w:r>
    </w:p>
    <w:sectPr>
      <w:headerReference r:id="rId7" w:type="first"/>
      <w:pgSz w:h="16840" w:w="11900" w:orient="portrait"/>
      <w:pgMar w:bottom="1440" w:top="1440" w:left="1080" w:right="1080" w:header="22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024245" cy="104076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4245" cy="1040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9"/>
      <w:numFmt w:val="decimal"/>
      <w:lvlText w:val="%1.%2"/>
      <w:lvlJc w:val="left"/>
      <w:pPr>
        <w:ind w:left="79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abstractNum w:abstractNumId="9">
    <w:lvl w:ilvl="0">
      <w:start w:val="1"/>
      <w:numFmt w:val="lowerLetter"/>
      <w:lvlText w:val="%1)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Calibri Light" w:cs="Times New Roman" w:eastAsia="Times New Roman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bzvRdFWXZzzrG2X906wI+un/g==">CgMxLjAyDmguNWFmMmI2cjB3dXprOAByITFreTktZkpRQzJZYzIxdzJsaDk5MUUyWi1pd2NtS0ZWbQ==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2025-03-11T20:28:00Z</dcterms:created>
  <dc:creator>..</dc:creator>
</cp:coreProperties>
</file>